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2E2" w:rsidRPr="007162E2" w:rsidRDefault="007162E2" w:rsidP="007162E2">
      <w:pPr>
        <w:suppressAutoHyphens/>
        <w:spacing w:after="200" w:line="276" w:lineRule="auto"/>
        <w:jc w:val="center"/>
        <w:rPr>
          <w:rFonts w:asciiTheme="minorHAnsi" w:eastAsiaTheme="minorEastAsia" w:hAnsiTheme="minorHAnsi" w:cstheme="minorBidi"/>
          <w:sz w:val="12"/>
          <w:szCs w:val="12"/>
          <w:lang w:val="uk-UA" w:eastAsia="uk-UA"/>
        </w:rPr>
      </w:pPr>
      <w:r w:rsidRPr="007162E2">
        <w:rPr>
          <w:rFonts w:asciiTheme="minorHAnsi" w:eastAsiaTheme="minorEastAsia" w:hAnsiTheme="minorHAnsi" w:cstheme="minorBidi"/>
          <w:noProof/>
          <w:sz w:val="28"/>
          <w:szCs w:val="28"/>
          <w:lang w:val="en-US"/>
        </w:rPr>
        <w:drawing>
          <wp:inline distT="0" distB="0" distL="0" distR="0" wp14:anchorId="72204CEC" wp14:editId="5C33F61D">
            <wp:extent cx="447675" cy="6096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7162E2" w:rsidRPr="007162E2" w:rsidRDefault="007162E2" w:rsidP="007162E2">
      <w:pPr>
        <w:suppressAutoHyphens/>
        <w:jc w:val="center"/>
        <w:rPr>
          <w:rFonts w:ascii="Times New Roman" w:eastAsiaTheme="minorEastAsia" w:hAnsi="Times New Roman"/>
          <w:b/>
          <w:bCs/>
          <w:sz w:val="36"/>
          <w:szCs w:val="36"/>
          <w:lang w:val="uk-UA" w:eastAsia="zh-CN"/>
        </w:rPr>
      </w:pPr>
      <w:r w:rsidRPr="007162E2">
        <w:rPr>
          <w:rFonts w:ascii="Times New Roman" w:eastAsiaTheme="minorEastAsia" w:hAnsi="Times New Roman"/>
          <w:b/>
          <w:bCs/>
          <w:sz w:val="36"/>
          <w:szCs w:val="36"/>
          <w:lang w:val="uk-UA" w:eastAsia="zh-CN"/>
        </w:rPr>
        <w:t>СКВИРСЬКА МІСЬКА РАДА</w:t>
      </w:r>
    </w:p>
    <w:p w:rsidR="007162E2" w:rsidRPr="007162E2" w:rsidRDefault="007162E2" w:rsidP="007162E2">
      <w:pPr>
        <w:suppressAutoHyphens/>
        <w:jc w:val="center"/>
        <w:rPr>
          <w:rFonts w:ascii="Times New Roman" w:eastAsiaTheme="minorEastAsia" w:hAnsi="Times New Roman"/>
          <w:b/>
          <w:sz w:val="36"/>
          <w:szCs w:val="36"/>
          <w:lang w:val="uk-UA" w:eastAsia="zh-CN"/>
        </w:rPr>
      </w:pPr>
      <w:r w:rsidRPr="007162E2">
        <w:rPr>
          <w:rFonts w:ascii="Times New Roman" w:eastAsiaTheme="minorEastAsia" w:hAnsi="Times New Roman"/>
          <w:b/>
          <w:sz w:val="36"/>
          <w:szCs w:val="36"/>
          <w:lang w:val="uk-UA" w:eastAsia="zh-CN"/>
        </w:rPr>
        <w:t>ВИКОНАВЧИЙ КОМІТЕТ</w:t>
      </w:r>
    </w:p>
    <w:p w:rsidR="007162E2" w:rsidRPr="007162E2" w:rsidRDefault="007162E2" w:rsidP="007162E2">
      <w:pPr>
        <w:suppressAutoHyphens/>
        <w:jc w:val="center"/>
        <w:rPr>
          <w:rFonts w:ascii="Times New Roman" w:eastAsiaTheme="minorEastAsia" w:hAnsi="Times New Roman"/>
          <w:sz w:val="12"/>
          <w:szCs w:val="12"/>
          <w:lang w:val="uk-UA" w:eastAsia="zh-CN"/>
        </w:rPr>
      </w:pPr>
    </w:p>
    <w:p w:rsidR="007162E2" w:rsidRPr="007162E2" w:rsidRDefault="007162E2" w:rsidP="007162E2">
      <w:pPr>
        <w:suppressAutoHyphens/>
        <w:jc w:val="center"/>
        <w:rPr>
          <w:rFonts w:ascii="Times New Roman" w:eastAsiaTheme="minorEastAsia" w:hAnsi="Times New Roman"/>
          <w:b/>
          <w:sz w:val="36"/>
          <w:szCs w:val="36"/>
          <w:lang w:val="uk-UA" w:eastAsia="zh-CN"/>
        </w:rPr>
      </w:pPr>
      <w:r w:rsidRPr="007162E2">
        <w:rPr>
          <w:rFonts w:ascii="Times New Roman" w:eastAsiaTheme="minorEastAsia" w:hAnsi="Times New Roman"/>
          <w:b/>
          <w:sz w:val="36"/>
          <w:szCs w:val="36"/>
          <w:lang w:val="uk-UA" w:eastAsia="zh-CN"/>
        </w:rPr>
        <w:t xml:space="preserve">Р І Ш Е Н </w:t>
      </w:r>
      <w:proofErr w:type="spellStart"/>
      <w:r w:rsidRPr="007162E2">
        <w:rPr>
          <w:rFonts w:ascii="Times New Roman" w:eastAsiaTheme="minorEastAsia" w:hAnsi="Times New Roman"/>
          <w:b/>
          <w:sz w:val="36"/>
          <w:szCs w:val="36"/>
          <w:lang w:val="uk-UA" w:eastAsia="zh-CN"/>
        </w:rPr>
        <w:t>Н</w:t>
      </w:r>
      <w:proofErr w:type="spellEnd"/>
      <w:r w:rsidRPr="007162E2">
        <w:rPr>
          <w:rFonts w:ascii="Times New Roman" w:eastAsiaTheme="minorEastAsia" w:hAnsi="Times New Roman"/>
          <w:b/>
          <w:sz w:val="36"/>
          <w:szCs w:val="36"/>
          <w:lang w:val="uk-UA" w:eastAsia="zh-CN"/>
        </w:rPr>
        <w:t xml:space="preserve"> Я</w:t>
      </w:r>
    </w:p>
    <w:p w:rsidR="007162E2" w:rsidRPr="007162E2" w:rsidRDefault="007162E2" w:rsidP="007162E2">
      <w:pPr>
        <w:suppressAutoHyphens/>
        <w:jc w:val="center"/>
        <w:rPr>
          <w:rFonts w:ascii="Times New Roman" w:eastAsiaTheme="minorEastAsia" w:hAnsi="Times New Roman"/>
          <w:b/>
          <w:sz w:val="36"/>
          <w:szCs w:val="36"/>
          <w:lang w:val="uk-UA" w:eastAsia="zh-CN"/>
        </w:rPr>
      </w:pPr>
    </w:p>
    <w:p w:rsidR="007162E2" w:rsidRPr="00E72D0D" w:rsidRDefault="007162E2" w:rsidP="007162E2">
      <w:pPr>
        <w:suppressAutoHyphens/>
        <w:spacing w:after="200" w:line="276" w:lineRule="auto"/>
        <w:rPr>
          <w:rFonts w:ascii="Times New Roman" w:eastAsiaTheme="minorEastAsia" w:hAnsi="Times New Roman"/>
          <w:b/>
          <w:sz w:val="26"/>
          <w:szCs w:val="26"/>
          <w:lang w:val="uk-UA" w:eastAsia="zh-CN"/>
        </w:rPr>
      </w:pPr>
      <w:r w:rsidRPr="00E72D0D">
        <w:rPr>
          <w:rFonts w:ascii="Times New Roman" w:eastAsiaTheme="minorEastAsia" w:hAnsi="Times New Roman"/>
          <w:b/>
          <w:sz w:val="26"/>
          <w:szCs w:val="26"/>
          <w:lang w:val="uk-UA" w:eastAsia="zh-CN"/>
        </w:rPr>
        <w:t xml:space="preserve">від 04 квітня 2023 року                      </w:t>
      </w:r>
      <w:r w:rsidR="00E72D0D">
        <w:rPr>
          <w:rFonts w:ascii="Times New Roman" w:eastAsiaTheme="minorEastAsia" w:hAnsi="Times New Roman"/>
          <w:b/>
          <w:sz w:val="26"/>
          <w:szCs w:val="26"/>
          <w:lang w:val="uk-UA" w:eastAsia="zh-CN"/>
        </w:rPr>
        <w:t xml:space="preserve">     </w:t>
      </w:r>
      <w:r w:rsidRPr="00E72D0D">
        <w:rPr>
          <w:rFonts w:ascii="Times New Roman" w:eastAsiaTheme="minorEastAsia" w:hAnsi="Times New Roman"/>
          <w:b/>
          <w:sz w:val="26"/>
          <w:szCs w:val="26"/>
          <w:lang w:val="uk-UA" w:eastAsia="zh-CN"/>
        </w:rPr>
        <w:t xml:space="preserve">м. Сквира                                    </w:t>
      </w:r>
      <w:r w:rsidR="00E72D0D">
        <w:rPr>
          <w:rFonts w:ascii="Times New Roman" w:eastAsiaTheme="minorEastAsia" w:hAnsi="Times New Roman"/>
          <w:b/>
          <w:sz w:val="26"/>
          <w:szCs w:val="26"/>
          <w:lang w:val="uk-UA" w:eastAsia="zh-CN"/>
        </w:rPr>
        <w:t xml:space="preserve">   </w:t>
      </w:r>
      <w:r w:rsidRPr="00E72D0D">
        <w:rPr>
          <w:rFonts w:ascii="Times New Roman" w:eastAsiaTheme="minorEastAsia" w:hAnsi="Times New Roman"/>
          <w:b/>
          <w:sz w:val="26"/>
          <w:szCs w:val="26"/>
          <w:lang w:val="uk-UA" w:eastAsia="zh-CN"/>
        </w:rPr>
        <w:t xml:space="preserve">№ </w:t>
      </w:r>
      <w:r w:rsidR="00E72D0D" w:rsidRPr="00E72D0D">
        <w:rPr>
          <w:rFonts w:ascii="Times New Roman" w:eastAsiaTheme="minorEastAsia" w:hAnsi="Times New Roman"/>
          <w:b/>
          <w:sz w:val="26"/>
          <w:szCs w:val="26"/>
          <w:lang w:val="uk-UA" w:eastAsia="zh-CN"/>
        </w:rPr>
        <w:t>7</w:t>
      </w:r>
      <w:r w:rsidRPr="00E72D0D">
        <w:rPr>
          <w:rFonts w:ascii="Times New Roman" w:eastAsiaTheme="minorEastAsia" w:hAnsi="Times New Roman"/>
          <w:b/>
          <w:sz w:val="26"/>
          <w:szCs w:val="26"/>
          <w:lang w:val="uk-UA" w:eastAsia="zh-CN"/>
        </w:rPr>
        <w:t>/10</w:t>
      </w:r>
    </w:p>
    <w:p w:rsidR="0047239E" w:rsidRPr="00BB4762" w:rsidRDefault="000826EB" w:rsidP="000826EB">
      <w:pPr>
        <w:shd w:val="clear" w:color="auto" w:fill="FFFFFF"/>
        <w:rPr>
          <w:rFonts w:ascii="Times New Roman" w:eastAsia="Times New Roman" w:hAnsi="Times New Roman"/>
          <w:b/>
          <w:bCs/>
          <w:sz w:val="26"/>
          <w:szCs w:val="26"/>
          <w:lang w:val="uk-UA" w:eastAsia="ru-RU"/>
        </w:rPr>
      </w:pPr>
      <w:r w:rsidRPr="00BB4762">
        <w:rPr>
          <w:rFonts w:ascii="Times New Roman" w:eastAsia="Times New Roman" w:hAnsi="Times New Roman"/>
          <w:b/>
          <w:bCs/>
          <w:sz w:val="26"/>
          <w:szCs w:val="26"/>
          <w:lang w:eastAsia="ru-RU"/>
        </w:rPr>
        <w:t xml:space="preserve">Про </w:t>
      </w:r>
      <w:r w:rsidR="00BB4762" w:rsidRPr="00BB4762">
        <w:rPr>
          <w:rFonts w:ascii="Times New Roman" w:hAnsi="Times New Roman"/>
          <w:b/>
          <w:bCs/>
          <w:color w:val="000000"/>
          <w:sz w:val="26"/>
          <w:szCs w:val="26"/>
          <w:lang w:val="uk-UA"/>
        </w:rPr>
        <w:t xml:space="preserve">анулювання дозволів на розміщення </w:t>
      </w:r>
      <w:r w:rsidR="00BB4762">
        <w:rPr>
          <w:rFonts w:ascii="Times New Roman" w:hAnsi="Times New Roman"/>
          <w:b/>
          <w:bCs/>
          <w:color w:val="000000"/>
          <w:sz w:val="26"/>
          <w:szCs w:val="26"/>
          <w:lang w:val="uk-UA"/>
        </w:rPr>
        <w:t xml:space="preserve">                                                                          </w:t>
      </w:r>
      <w:r w:rsidR="00BB4762" w:rsidRPr="00BB4762">
        <w:rPr>
          <w:rFonts w:ascii="Times New Roman" w:hAnsi="Times New Roman"/>
          <w:b/>
          <w:bCs/>
          <w:color w:val="000000"/>
          <w:sz w:val="26"/>
          <w:szCs w:val="26"/>
          <w:lang w:val="uk-UA"/>
        </w:rPr>
        <w:t>зовнішньої реклами</w:t>
      </w:r>
      <w:r w:rsidR="00BB4762" w:rsidRPr="00BB4762">
        <w:rPr>
          <w:rFonts w:ascii="Times New Roman" w:hAnsi="Times New Roman"/>
          <w:b/>
          <w:bCs/>
          <w:color w:val="000000"/>
          <w:sz w:val="26"/>
          <w:szCs w:val="26"/>
          <w:shd w:val="clear" w:color="auto" w:fill="FFFFFF"/>
          <w:lang w:val="uk-UA"/>
        </w:rPr>
        <w:t xml:space="preserve"> по вул. Рози Люксембург</w:t>
      </w:r>
      <w:r w:rsidR="00BB4762">
        <w:rPr>
          <w:rFonts w:ascii="Times New Roman" w:hAnsi="Times New Roman"/>
          <w:b/>
          <w:bCs/>
          <w:color w:val="000000"/>
          <w:sz w:val="26"/>
          <w:szCs w:val="26"/>
          <w:shd w:val="clear" w:color="auto" w:fill="FFFFFF"/>
          <w:lang w:val="uk-UA"/>
        </w:rPr>
        <w:t xml:space="preserve">                                                                                         </w:t>
      </w:r>
      <w:r w:rsidR="00BB4762" w:rsidRPr="00BB4762">
        <w:rPr>
          <w:rFonts w:ascii="Times New Roman" w:hAnsi="Times New Roman"/>
          <w:b/>
          <w:bCs/>
          <w:color w:val="000000"/>
          <w:sz w:val="26"/>
          <w:szCs w:val="26"/>
          <w:shd w:val="clear" w:color="auto" w:fill="FFFFFF"/>
          <w:lang w:val="uk-UA"/>
        </w:rPr>
        <w:t xml:space="preserve"> (нині </w:t>
      </w:r>
      <w:r w:rsidR="00BB4762" w:rsidRPr="00141160">
        <w:rPr>
          <w:rFonts w:ascii="Times New Roman" w:hAnsi="Times New Roman"/>
          <w:b/>
          <w:bCs/>
          <w:color w:val="000000"/>
          <w:sz w:val="26"/>
          <w:szCs w:val="26"/>
          <w:lang w:val="uk-UA"/>
        </w:rPr>
        <w:t>вул. Липовецьк</w:t>
      </w:r>
      <w:r w:rsidR="00BB4762" w:rsidRPr="00BB4762">
        <w:rPr>
          <w:rFonts w:ascii="Times New Roman" w:hAnsi="Times New Roman"/>
          <w:b/>
          <w:bCs/>
          <w:color w:val="000000"/>
          <w:sz w:val="26"/>
          <w:szCs w:val="26"/>
          <w:lang w:val="uk-UA"/>
        </w:rPr>
        <w:t>а)</w:t>
      </w:r>
      <w:r w:rsidR="00BB4762" w:rsidRPr="00141160">
        <w:rPr>
          <w:rFonts w:ascii="Times New Roman" w:hAnsi="Times New Roman"/>
          <w:b/>
          <w:bCs/>
          <w:color w:val="000000"/>
          <w:sz w:val="26"/>
          <w:szCs w:val="26"/>
          <w:lang w:val="uk-UA"/>
        </w:rPr>
        <w:t xml:space="preserve"> </w:t>
      </w:r>
      <w:r w:rsidR="005C0509">
        <w:rPr>
          <w:rFonts w:ascii="Times New Roman" w:hAnsi="Times New Roman"/>
          <w:b/>
          <w:bCs/>
          <w:color w:val="000000"/>
          <w:sz w:val="26"/>
          <w:szCs w:val="26"/>
          <w:lang w:val="uk-UA"/>
        </w:rPr>
        <w:t xml:space="preserve">біля будівлі ветлікарні                                                                                 </w:t>
      </w:r>
      <w:r w:rsidR="00BB4762" w:rsidRPr="00BB4762">
        <w:rPr>
          <w:rFonts w:ascii="Times New Roman" w:hAnsi="Times New Roman"/>
          <w:b/>
          <w:bCs/>
          <w:color w:val="000000"/>
          <w:sz w:val="26"/>
          <w:szCs w:val="26"/>
          <w:shd w:val="clear" w:color="auto" w:fill="FFFFFF"/>
          <w:lang w:val="uk-UA"/>
        </w:rPr>
        <w:t>та по вул. Леніна</w:t>
      </w:r>
      <w:r w:rsidR="00BB4762">
        <w:rPr>
          <w:rFonts w:ascii="Times New Roman" w:hAnsi="Times New Roman"/>
          <w:b/>
          <w:bCs/>
          <w:color w:val="000000"/>
          <w:sz w:val="26"/>
          <w:szCs w:val="26"/>
          <w:shd w:val="clear" w:color="auto" w:fill="FFFFFF"/>
          <w:lang w:val="uk-UA"/>
        </w:rPr>
        <w:t xml:space="preserve"> </w:t>
      </w:r>
      <w:r w:rsidR="00BB4762" w:rsidRPr="00BB4762">
        <w:rPr>
          <w:rFonts w:ascii="Times New Roman" w:hAnsi="Times New Roman"/>
          <w:b/>
          <w:bCs/>
          <w:color w:val="000000"/>
          <w:sz w:val="26"/>
          <w:szCs w:val="26"/>
          <w:shd w:val="clear" w:color="auto" w:fill="FFFFFF"/>
          <w:lang w:val="uk-UA"/>
        </w:rPr>
        <w:t xml:space="preserve">(нині </w:t>
      </w:r>
      <w:r w:rsidR="00BB4762" w:rsidRPr="00BB4762">
        <w:rPr>
          <w:rFonts w:ascii="Times New Roman" w:hAnsi="Times New Roman"/>
          <w:b/>
          <w:bCs/>
          <w:color w:val="000000"/>
          <w:sz w:val="26"/>
          <w:szCs w:val="26"/>
          <w:lang w:val="uk-UA"/>
        </w:rPr>
        <w:t>вул. Соборна)</w:t>
      </w:r>
      <w:r w:rsidR="00BB4762" w:rsidRPr="00BB4762">
        <w:rPr>
          <w:rFonts w:ascii="Times New Roman" w:hAnsi="Times New Roman"/>
          <w:b/>
          <w:bCs/>
          <w:color w:val="000000"/>
          <w:sz w:val="26"/>
          <w:szCs w:val="26"/>
          <w:shd w:val="clear" w:color="auto" w:fill="FFFFFF"/>
          <w:lang w:val="uk-UA"/>
        </w:rPr>
        <w:t xml:space="preserve">, поряд з </w:t>
      </w:r>
      <w:r w:rsidR="005C0509">
        <w:rPr>
          <w:rFonts w:ascii="Times New Roman" w:hAnsi="Times New Roman"/>
          <w:b/>
          <w:bCs/>
          <w:color w:val="000000"/>
          <w:sz w:val="26"/>
          <w:szCs w:val="26"/>
          <w:shd w:val="clear" w:color="auto" w:fill="FFFFFF"/>
          <w:lang w:val="uk-UA"/>
        </w:rPr>
        <w:t xml:space="preserve">                                                                           </w:t>
      </w:r>
      <w:r w:rsidR="00BB4762" w:rsidRPr="00BB4762">
        <w:rPr>
          <w:rFonts w:ascii="Times New Roman" w:hAnsi="Times New Roman"/>
          <w:b/>
          <w:bCs/>
          <w:color w:val="000000"/>
          <w:sz w:val="26"/>
          <w:szCs w:val="26"/>
          <w:shd w:val="clear" w:color="auto" w:fill="FFFFFF"/>
          <w:lang w:val="uk-UA"/>
        </w:rPr>
        <w:t>ТОВ «</w:t>
      </w:r>
      <w:proofErr w:type="spellStart"/>
      <w:r w:rsidR="00BB4762" w:rsidRPr="00BB4762">
        <w:rPr>
          <w:rFonts w:ascii="Times New Roman" w:hAnsi="Times New Roman"/>
          <w:b/>
          <w:bCs/>
          <w:color w:val="000000"/>
          <w:sz w:val="26"/>
          <w:szCs w:val="26"/>
          <w:shd w:val="clear" w:color="auto" w:fill="FFFFFF"/>
          <w:lang w:val="uk-UA"/>
        </w:rPr>
        <w:t>Сквиратекс</w:t>
      </w:r>
      <w:proofErr w:type="spellEnd"/>
      <w:r w:rsidR="00BB4762" w:rsidRPr="00BB4762">
        <w:rPr>
          <w:rFonts w:ascii="Times New Roman" w:hAnsi="Times New Roman"/>
          <w:b/>
          <w:bCs/>
          <w:color w:val="000000"/>
          <w:sz w:val="26"/>
          <w:szCs w:val="26"/>
          <w:shd w:val="clear" w:color="auto" w:fill="FFFFFF"/>
          <w:lang w:val="uk-UA"/>
        </w:rPr>
        <w:t>»</w:t>
      </w:r>
      <w:r w:rsidR="00BB4762">
        <w:rPr>
          <w:rFonts w:ascii="Times New Roman" w:hAnsi="Times New Roman"/>
          <w:b/>
          <w:bCs/>
          <w:color w:val="000000"/>
          <w:sz w:val="26"/>
          <w:szCs w:val="26"/>
          <w:shd w:val="clear" w:color="auto" w:fill="FFFFFF"/>
          <w:lang w:val="uk-UA"/>
        </w:rPr>
        <w:t xml:space="preserve"> </w:t>
      </w:r>
      <w:r w:rsidR="00BB4762" w:rsidRPr="00BB4762">
        <w:rPr>
          <w:rFonts w:ascii="Times New Roman" w:hAnsi="Times New Roman"/>
          <w:b/>
          <w:bCs/>
          <w:color w:val="000000"/>
          <w:sz w:val="26"/>
          <w:szCs w:val="26"/>
          <w:shd w:val="clear" w:color="auto" w:fill="FFFFFF"/>
          <w:lang w:val="uk-UA"/>
        </w:rPr>
        <w:t>в м. Сквира</w:t>
      </w:r>
      <w:r w:rsidR="00BB4762" w:rsidRPr="00BB4762">
        <w:rPr>
          <w:rFonts w:ascii="Times New Roman" w:hAnsi="Times New Roman"/>
          <w:b/>
          <w:bCs/>
          <w:color w:val="000000"/>
          <w:sz w:val="26"/>
          <w:szCs w:val="26"/>
          <w:lang w:val="uk-UA"/>
        </w:rPr>
        <w:t>, що були надані</w:t>
      </w:r>
      <w:r w:rsidR="005C0509">
        <w:rPr>
          <w:rFonts w:ascii="Times New Roman" w:hAnsi="Times New Roman"/>
          <w:b/>
          <w:bCs/>
          <w:color w:val="000000"/>
          <w:sz w:val="26"/>
          <w:szCs w:val="26"/>
          <w:lang w:val="uk-UA"/>
        </w:rPr>
        <w:t xml:space="preserve">                                                                         </w:t>
      </w:r>
      <w:r w:rsidR="00BB4762" w:rsidRPr="00BB4762">
        <w:rPr>
          <w:rFonts w:ascii="Times New Roman" w:hAnsi="Times New Roman"/>
          <w:b/>
          <w:bCs/>
          <w:color w:val="000000"/>
          <w:sz w:val="26"/>
          <w:szCs w:val="26"/>
          <w:lang w:val="uk-UA"/>
        </w:rPr>
        <w:t xml:space="preserve"> згідно із </w:t>
      </w:r>
      <w:r w:rsidR="00C443C4" w:rsidRPr="00BB4762">
        <w:rPr>
          <w:rFonts w:ascii="Times New Roman" w:hAnsi="Times New Roman"/>
          <w:b/>
          <w:bCs/>
          <w:color w:val="000000"/>
          <w:sz w:val="26"/>
          <w:szCs w:val="26"/>
          <w:shd w:val="clear" w:color="auto" w:fill="FFFFFF"/>
          <w:lang w:val="uk-UA"/>
        </w:rPr>
        <w:t>рішення</w:t>
      </w:r>
      <w:r w:rsidR="00BB4762" w:rsidRPr="00BB4762">
        <w:rPr>
          <w:rFonts w:ascii="Times New Roman" w:hAnsi="Times New Roman"/>
          <w:b/>
          <w:bCs/>
          <w:color w:val="000000"/>
          <w:sz w:val="26"/>
          <w:szCs w:val="26"/>
          <w:shd w:val="clear" w:color="auto" w:fill="FFFFFF"/>
          <w:lang w:val="uk-UA"/>
        </w:rPr>
        <w:t>м</w:t>
      </w:r>
      <w:r w:rsidR="005C0509">
        <w:rPr>
          <w:rFonts w:ascii="Times New Roman" w:hAnsi="Times New Roman"/>
          <w:b/>
          <w:bCs/>
          <w:color w:val="000000"/>
          <w:sz w:val="26"/>
          <w:szCs w:val="26"/>
          <w:shd w:val="clear" w:color="auto" w:fill="FFFFFF"/>
          <w:lang w:val="uk-UA"/>
        </w:rPr>
        <w:t xml:space="preserve"> </w:t>
      </w:r>
      <w:r w:rsidR="00C443C4" w:rsidRPr="00BB4762">
        <w:rPr>
          <w:rFonts w:ascii="Times New Roman" w:hAnsi="Times New Roman"/>
          <w:b/>
          <w:bCs/>
          <w:color w:val="000000"/>
          <w:sz w:val="26"/>
          <w:szCs w:val="26"/>
          <w:shd w:val="clear" w:color="auto" w:fill="FFFFFF"/>
          <w:lang w:val="uk-UA"/>
        </w:rPr>
        <w:t xml:space="preserve">виконавчого комітету </w:t>
      </w:r>
      <w:r w:rsidR="005C0509">
        <w:rPr>
          <w:rFonts w:ascii="Times New Roman" w:hAnsi="Times New Roman"/>
          <w:b/>
          <w:bCs/>
          <w:color w:val="000000"/>
          <w:sz w:val="26"/>
          <w:szCs w:val="26"/>
          <w:shd w:val="clear" w:color="auto" w:fill="FFFFFF"/>
          <w:lang w:val="uk-UA"/>
        </w:rPr>
        <w:t xml:space="preserve">                                                                           </w:t>
      </w:r>
      <w:r w:rsidR="00C443C4" w:rsidRPr="00BB4762">
        <w:rPr>
          <w:rFonts w:ascii="Times New Roman" w:hAnsi="Times New Roman"/>
          <w:b/>
          <w:bCs/>
          <w:color w:val="000000"/>
          <w:sz w:val="26"/>
          <w:szCs w:val="26"/>
          <w:shd w:val="clear" w:color="auto" w:fill="FFFFFF"/>
          <w:lang w:val="uk-UA"/>
        </w:rPr>
        <w:t>Сквирської міської ради</w:t>
      </w:r>
      <w:r w:rsidR="00BB4762">
        <w:rPr>
          <w:rFonts w:ascii="Times New Roman" w:hAnsi="Times New Roman"/>
          <w:b/>
          <w:bCs/>
          <w:color w:val="000000"/>
          <w:sz w:val="26"/>
          <w:szCs w:val="26"/>
          <w:shd w:val="clear" w:color="auto" w:fill="FFFFFF"/>
          <w:lang w:val="uk-UA"/>
        </w:rPr>
        <w:t xml:space="preserve"> </w:t>
      </w:r>
      <w:r w:rsidR="00C443C4" w:rsidRPr="00BB4762">
        <w:rPr>
          <w:rFonts w:ascii="Times New Roman" w:hAnsi="Times New Roman"/>
          <w:b/>
          <w:bCs/>
          <w:color w:val="000000"/>
          <w:sz w:val="26"/>
          <w:szCs w:val="26"/>
          <w:shd w:val="clear" w:color="auto" w:fill="FFFFFF"/>
          <w:lang w:val="uk-UA"/>
        </w:rPr>
        <w:t xml:space="preserve">від 23.10.2008 </w:t>
      </w:r>
      <w:r w:rsidR="00C443C4" w:rsidRPr="00BB4762">
        <w:rPr>
          <w:rFonts w:ascii="Times New Roman" w:eastAsia="Segoe UI Symbol" w:hAnsi="Times New Roman"/>
          <w:b/>
          <w:bCs/>
          <w:color w:val="000000"/>
          <w:sz w:val="26"/>
          <w:szCs w:val="26"/>
          <w:shd w:val="clear" w:color="auto" w:fill="FFFFFF"/>
          <w:lang w:val="uk-UA"/>
        </w:rPr>
        <w:t>№168</w:t>
      </w:r>
      <w:r w:rsidR="00C443C4" w:rsidRPr="00BB4762">
        <w:rPr>
          <w:rFonts w:ascii="Times New Roman" w:eastAsia="Times New Roman" w:hAnsi="Times New Roman"/>
          <w:b/>
          <w:bCs/>
          <w:sz w:val="26"/>
          <w:szCs w:val="26"/>
          <w:lang w:val="uk-UA" w:eastAsia="ru-RU"/>
        </w:rPr>
        <w:t xml:space="preserve"> </w:t>
      </w:r>
    </w:p>
    <w:p w:rsidR="00BB4762" w:rsidRPr="00C443C4" w:rsidRDefault="00BB4762" w:rsidP="000826EB">
      <w:pPr>
        <w:shd w:val="clear" w:color="auto" w:fill="FFFFFF"/>
        <w:rPr>
          <w:rFonts w:ascii="Times New Roman" w:eastAsia="Times New Roman" w:hAnsi="Times New Roman"/>
          <w:b/>
          <w:bCs/>
          <w:sz w:val="28"/>
          <w:szCs w:val="28"/>
          <w:lang w:val="uk-UA" w:eastAsia="ru-RU"/>
        </w:rPr>
      </w:pPr>
    </w:p>
    <w:p w:rsidR="000826EB" w:rsidRPr="009903F3" w:rsidRDefault="00C443C4" w:rsidP="00E72D0D">
      <w:pPr>
        <w:keepNext/>
        <w:keepLines/>
        <w:widowControl w:val="0"/>
        <w:ind w:firstLine="567"/>
        <w:jc w:val="both"/>
        <w:rPr>
          <w:rFonts w:ascii="Times New Roman" w:eastAsia="Times New Roman" w:hAnsi="Times New Roman"/>
          <w:sz w:val="26"/>
          <w:szCs w:val="26"/>
          <w:lang w:val="uk-UA" w:eastAsia="ru-RU"/>
        </w:rPr>
      </w:pPr>
      <w:r w:rsidRPr="009903F3">
        <w:rPr>
          <w:rFonts w:ascii="Times New Roman" w:hAnsi="Times New Roman"/>
          <w:color w:val="3F3F3F"/>
          <w:sz w:val="26"/>
          <w:szCs w:val="26"/>
          <w:lang w:val="uk-UA"/>
        </w:rPr>
        <w:t xml:space="preserve">Враховуючи </w:t>
      </w:r>
      <w:r w:rsidRPr="009903F3">
        <w:rPr>
          <w:rFonts w:ascii="Times New Roman" w:hAnsi="Times New Roman"/>
          <w:color w:val="000000"/>
          <w:sz w:val="26"/>
          <w:szCs w:val="26"/>
          <w:lang w:val="uk-UA"/>
        </w:rPr>
        <w:t xml:space="preserve">заяву </w:t>
      </w:r>
      <w:r w:rsidRPr="009903F3">
        <w:rPr>
          <w:rFonts w:ascii="Times New Roman" w:hAnsi="Times New Roman"/>
          <w:iCs/>
          <w:sz w:val="26"/>
          <w:szCs w:val="26"/>
          <w:lang w:val="uk-UA"/>
        </w:rPr>
        <w:t xml:space="preserve">ФОП Бондар Ірини Сергіївни, що надійшла </w:t>
      </w:r>
      <w:r w:rsidRPr="009903F3">
        <w:rPr>
          <w:rFonts w:ascii="Times New Roman" w:hAnsi="Times New Roman"/>
          <w:color w:val="000000"/>
          <w:sz w:val="26"/>
          <w:szCs w:val="26"/>
          <w:lang w:val="uk-UA"/>
        </w:rPr>
        <w:t xml:space="preserve">до Сквирської міської ради через Центр надання адміністративних послуг Сквирської міської ради </w:t>
      </w:r>
      <w:r w:rsidR="00451C1D" w:rsidRPr="009903F3">
        <w:rPr>
          <w:rFonts w:ascii="Times New Roman" w:hAnsi="Times New Roman"/>
          <w:color w:val="000000"/>
          <w:sz w:val="26"/>
          <w:szCs w:val="26"/>
          <w:lang w:val="uk-UA"/>
        </w:rPr>
        <w:t xml:space="preserve">від </w:t>
      </w:r>
      <w:r w:rsidR="00451C1D" w:rsidRPr="009903F3">
        <w:rPr>
          <w:rFonts w:ascii="Times New Roman" w:hAnsi="Times New Roman"/>
          <w:sz w:val="26"/>
          <w:szCs w:val="26"/>
          <w:lang w:val="uk-UA"/>
        </w:rPr>
        <w:t>22.03.2023</w:t>
      </w:r>
      <w:r w:rsidR="00451C1D" w:rsidRPr="009903F3">
        <w:rPr>
          <w:rFonts w:ascii="Times New Roman" w:hAnsi="Times New Roman"/>
          <w:color w:val="000000"/>
          <w:sz w:val="26"/>
          <w:szCs w:val="26"/>
          <w:lang w:val="uk-UA"/>
        </w:rPr>
        <w:t xml:space="preserve"> (</w:t>
      </w:r>
      <w:proofErr w:type="spellStart"/>
      <w:r w:rsidR="00451C1D" w:rsidRPr="009903F3">
        <w:rPr>
          <w:rFonts w:ascii="Times New Roman" w:hAnsi="Times New Roman"/>
          <w:color w:val="000000"/>
          <w:sz w:val="26"/>
          <w:szCs w:val="26"/>
          <w:lang w:val="uk-UA"/>
        </w:rPr>
        <w:t>вх</w:t>
      </w:r>
      <w:proofErr w:type="spellEnd"/>
      <w:r w:rsidR="00451C1D" w:rsidRPr="009903F3">
        <w:rPr>
          <w:rFonts w:ascii="Times New Roman" w:hAnsi="Times New Roman"/>
          <w:color w:val="000000"/>
          <w:sz w:val="26"/>
          <w:szCs w:val="26"/>
          <w:lang w:val="uk-UA"/>
        </w:rPr>
        <w:t xml:space="preserve">. </w:t>
      </w:r>
      <w:r w:rsidR="00451C1D" w:rsidRPr="009903F3">
        <w:rPr>
          <w:rFonts w:ascii="Times New Roman" w:hAnsi="Times New Roman"/>
          <w:sz w:val="26"/>
          <w:szCs w:val="26"/>
          <w:lang w:val="uk-UA"/>
        </w:rPr>
        <w:t>05-2023/4163)</w:t>
      </w:r>
      <w:r w:rsidR="004F2BDE">
        <w:rPr>
          <w:rFonts w:ascii="Times New Roman" w:hAnsi="Times New Roman"/>
          <w:sz w:val="26"/>
          <w:szCs w:val="26"/>
          <w:lang w:val="uk-UA"/>
        </w:rPr>
        <w:t>,</w:t>
      </w:r>
      <w:r w:rsidR="00451C1D" w:rsidRPr="009903F3">
        <w:rPr>
          <w:rFonts w:ascii="Times New Roman" w:hAnsi="Times New Roman"/>
          <w:color w:val="000000"/>
          <w:sz w:val="26"/>
          <w:szCs w:val="26"/>
          <w:lang w:val="uk-UA"/>
        </w:rPr>
        <w:t xml:space="preserve"> щодо анулювання дозволу на розміщення зовнішньої реклами, що встановлена по вул. Соборній, б/н (в р-ні будівлі ТОВ «</w:t>
      </w:r>
      <w:proofErr w:type="spellStart"/>
      <w:r w:rsidR="00451C1D" w:rsidRPr="009903F3">
        <w:rPr>
          <w:rFonts w:ascii="Times New Roman" w:hAnsi="Times New Roman"/>
          <w:color w:val="000000"/>
          <w:sz w:val="26"/>
          <w:szCs w:val="26"/>
          <w:lang w:val="uk-UA"/>
        </w:rPr>
        <w:t>Сквиратекс</w:t>
      </w:r>
      <w:proofErr w:type="spellEnd"/>
      <w:r w:rsidR="00451C1D" w:rsidRPr="009903F3">
        <w:rPr>
          <w:rFonts w:ascii="Times New Roman" w:hAnsi="Times New Roman"/>
          <w:color w:val="000000"/>
          <w:sz w:val="26"/>
          <w:szCs w:val="26"/>
          <w:lang w:val="uk-UA"/>
        </w:rPr>
        <w:t xml:space="preserve">») в </w:t>
      </w:r>
      <w:r w:rsidR="004F2BDE">
        <w:rPr>
          <w:rFonts w:ascii="Times New Roman" w:hAnsi="Times New Roman"/>
          <w:color w:val="000000"/>
          <w:sz w:val="26"/>
          <w:szCs w:val="26"/>
          <w:lang w:val="uk-UA"/>
        </w:rPr>
        <w:t xml:space="preserve">               </w:t>
      </w:r>
      <w:r w:rsidR="00451C1D" w:rsidRPr="009903F3">
        <w:rPr>
          <w:rFonts w:ascii="Times New Roman" w:hAnsi="Times New Roman"/>
          <w:color w:val="000000"/>
          <w:sz w:val="26"/>
          <w:szCs w:val="26"/>
          <w:lang w:val="uk-UA"/>
        </w:rPr>
        <w:t xml:space="preserve">м. </w:t>
      </w:r>
      <w:r w:rsidR="00451C1D" w:rsidRPr="009903F3">
        <w:rPr>
          <w:rFonts w:ascii="Times New Roman" w:hAnsi="Times New Roman"/>
          <w:iCs/>
          <w:sz w:val="26"/>
          <w:szCs w:val="26"/>
          <w:lang w:val="uk-UA"/>
        </w:rPr>
        <w:t xml:space="preserve">Сквира та заяву </w:t>
      </w:r>
      <w:r w:rsidRPr="009903F3">
        <w:rPr>
          <w:rFonts w:ascii="Times New Roman" w:hAnsi="Times New Roman"/>
          <w:color w:val="000000"/>
          <w:sz w:val="26"/>
          <w:szCs w:val="26"/>
          <w:lang w:val="uk-UA"/>
        </w:rPr>
        <w:t xml:space="preserve">від </w:t>
      </w:r>
      <w:r w:rsidRPr="009903F3">
        <w:rPr>
          <w:rFonts w:ascii="Times New Roman" w:hAnsi="Times New Roman"/>
          <w:sz w:val="26"/>
          <w:szCs w:val="26"/>
          <w:lang w:val="uk-UA"/>
        </w:rPr>
        <w:t>22.03.2023</w:t>
      </w:r>
      <w:r w:rsidRPr="009903F3">
        <w:rPr>
          <w:rFonts w:ascii="Times New Roman" w:hAnsi="Times New Roman"/>
          <w:color w:val="000000"/>
          <w:sz w:val="26"/>
          <w:szCs w:val="26"/>
          <w:lang w:val="uk-UA"/>
        </w:rPr>
        <w:t xml:space="preserve"> (</w:t>
      </w:r>
      <w:proofErr w:type="spellStart"/>
      <w:r w:rsidRPr="009903F3">
        <w:rPr>
          <w:rFonts w:ascii="Times New Roman" w:hAnsi="Times New Roman"/>
          <w:color w:val="000000"/>
          <w:sz w:val="26"/>
          <w:szCs w:val="26"/>
          <w:lang w:val="uk-UA"/>
        </w:rPr>
        <w:t>вх</w:t>
      </w:r>
      <w:proofErr w:type="spellEnd"/>
      <w:r w:rsidRPr="009903F3">
        <w:rPr>
          <w:rFonts w:ascii="Times New Roman" w:hAnsi="Times New Roman"/>
          <w:color w:val="000000"/>
          <w:sz w:val="26"/>
          <w:szCs w:val="26"/>
          <w:lang w:val="uk-UA"/>
        </w:rPr>
        <w:t xml:space="preserve">. </w:t>
      </w:r>
      <w:r w:rsidRPr="009903F3">
        <w:rPr>
          <w:rFonts w:ascii="Times New Roman" w:hAnsi="Times New Roman"/>
          <w:sz w:val="26"/>
          <w:szCs w:val="26"/>
          <w:lang w:val="uk-UA"/>
        </w:rPr>
        <w:t>05-2023/4164)</w:t>
      </w:r>
      <w:r w:rsidRPr="009903F3">
        <w:rPr>
          <w:rFonts w:ascii="Times New Roman" w:hAnsi="Times New Roman"/>
          <w:color w:val="000000"/>
          <w:sz w:val="26"/>
          <w:szCs w:val="26"/>
          <w:lang w:val="uk-UA"/>
        </w:rPr>
        <w:t xml:space="preserve"> </w:t>
      </w:r>
      <w:r w:rsidR="00451C1D" w:rsidRPr="009903F3">
        <w:rPr>
          <w:rFonts w:ascii="Times New Roman" w:hAnsi="Times New Roman"/>
          <w:color w:val="000000"/>
          <w:sz w:val="26"/>
          <w:szCs w:val="26"/>
          <w:lang w:val="uk-UA"/>
        </w:rPr>
        <w:t>щодо</w:t>
      </w:r>
      <w:r w:rsidRPr="009903F3">
        <w:rPr>
          <w:rFonts w:ascii="Times New Roman" w:hAnsi="Times New Roman"/>
          <w:color w:val="000000"/>
          <w:sz w:val="26"/>
          <w:szCs w:val="26"/>
          <w:lang w:val="uk-UA"/>
        </w:rPr>
        <w:t xml:space="preserve"> анулювання дозволу на розміщення зовнішньої реклами, що розміщується по вул. Липовецькій (колишня назва вул. Рози Люксембург), біля будівлі ветлікарні в м. </w:t>
      </w:r>
      <w:r w:rsidRPr="009903F3">
        <w:rPr>
          <w:rFonts w:ascii="Times New Roman" w:hAnsi="Times New Roman"/>
          <w:iCs/>
          <w:sz w:val="26"/>
          <w:szCs w:val="26"/>
          <w:lang w:val="uk-UA"/>
        </w:rPr>
        <w:t>Сквира Білоцерківського району Київської області</w:t>
      </w:r>
      <w:r w:rsidRPr="009903F3">
        <w:rPr>
          <w:rFonts w:ascii="Times New Roman" w:hAnsi="Times New Roman"/>
          <w:color w:val="000000"/>
          <w:sz w:val="26"/>
          <w:szCs w:val="26"/>
          <w:lang w:val="uk-UA"/>
        </w:rPr>
        <w:t xml:space="preserve">, </w:t>
      </w:r>
      <w:r w:rsidR="00451C1D" w:rsidRPr="009903F3">
        <w:rPr>
          <w:rFonts w:ascii="Times New Roman" w:hAnsi="Times New Roman"/>
          <w:color w:val="000000"/>
          <w:sz w:val="26"/>
          <w:szCs w:val="26"/>
          <w:lang w:val="uk-UA"/>
        </w:rPr>
        <w:t>к</w:t>
      </w:r>
      <w:r w:rsidR="000826EB" w:rsidRPr="009903F3">
        <w:rPr>
          <w:rFonts w:ascii="Times New Roman" w:eastAsia="Times New Roman" w:hAnsi="Times New Roman"/>
          <w:sz w:val="26"/>
          <w:szCs w:val="26"/>
          <w:lang w:val="uk-UA" w:eastAsia="ru-RU"/>
        </w:rPr>
        <w:t xml:space="preserve">еруючись </w:t>
      </w:r>
      <w:r w:rsidR="005C0509">
        <w:rPr>
          <w:rFonts w:ascii="Times New Roman" w:eastAsia="Times New Roman" w:hAnsi="Times New Roman"/>
          <w:sz w:val="26"/>
          <w:szCs w:val="26"/>
          <w:lang w:val="uk-UA" w:eastAsia="ru-RU"/>
        </w:rPr>
        <w:t xml:space="preserve">п. 13 ст. 30, </w:t>
      </w:r>
      <w:r w:rsidR="0047239E" w:rsidRPr="009903F3">
        <w:rPr>
          <w:rFonts w:ascii="Times New Roman" w:hAnsi="Times New Roman"/>
          <w:sz w:val="26"/>
          <w:szCs w:val="26"/>
          <w:lang w:val="uk-UA"/>
        </w:rPr>
        <w:t xml:space="preserve">ст. </w:t>
      </w:r>
      <w:r w:rsidR="00A05E4F" w:rsidRPr="009903F3">
        <w:rPr>
          <w:rFonts w:ascii="Times New Roman" w:hAnsi="Times New Roman"/>
          <w:sz w:val="26"/>
          <w:szCs w:val="26"/>
          <w:lang w:val="uk-UA"/>
        </w:rPr>
        <w:t>40</w:t>
      </w:r>
      <w:r w:rsidR="0047239E" w:rsidRPr="009903F3">
        <w:rPr>
          <w:rFonts w:ascii="Times New Roman" w:hAnsi="Times New Roman"/>
          <w:sz w:val="26"/>
          <w:szCs w:val="26"/>
          <w:lang w:val="uk-UA"/>
        </w:rPr>
        <w:t xml:space="preserve"> Закону України «Про місц</w:t>
      </w:r>
      <w:r w:rsidR="004F2BDE">
        <w:rPr>
          <w:rFonts w:ascii="Times New Roman" w:hAnsi="Times New Roman"/>
          <w:sz w:val="26"/>
          <w:szCs w:val="26"/>
          <w:lang w:val="uk-UA"/>
        </w:rPr>
        <w:t xml:space="preserve">еве самоврядування в Україні», </w:t>
      </w:r>
      <w:r w:rsidR="00A05E4F" w:rsidRPr="009903F3">
        <w:rPr>
          <w:rFonts w:ascii="Times New Roman" w:hAnsi="Times New Roman"/>
          <w:sz w:val="26"/>
          <w:szCs w:val="26"/>
          <w:lang w:val="uk-UA"/>
        </w:rPr>
        <w:t xml:space="preserve">ст. 16. </w:t>
      </w:r>
      <w:r w:rsidR="003E194F" w:rsidRPr="009903F3">
        <w:rPr>
          <w:rFonts w:ascii="Times New Roman" w:hAnsi="Times New Roman"/>
          <w:sz w:val="26"/>
          <w:szCs w:val="26"/>
          <w:lang w:val="uk-UA"/>
        </w:rPr>
        <w:t>Закон</w:t>
      </w:r>
      <w:r w:rsidR="009903F3" w:rsidRPr="009903F3">
        <w:rPr>
          <w:rFonts w:ascii="Times New Roman" w:hAnsi="Times New Roman"/>
          <w:sz w:val="26"/>
          <w:szCs w:val="26"/>
          <w:lang w:val="uk-UA"/>
        </w:rPr>
        <w:t>у</w:t>
      </w:r>
      <w:r w:rsidR="003E194F" w:rsidRPr="009903F3">
        <w:rPr>
          <w:rFonts w:ascii="Times New Roman" w:hAnsi="Times New Roman"/>
          <w:sz w:val="26"/>
          <w:szCs w:val="26"/>
          <w:lang w:val="uk-UA"/>
        </w:rPr>
        <w:t xml:space="preserve"> України "Про рекламу", </w:t>
      </w:r>
      <w:r w:rsidR="009903F3" w:rsidRPr="009903F3">
        <w:rPr>
          <w:rFonts w:ascii="Times New Roman" w:hAnsi="Times New Roman"/>
          <w:sz w:val="26"/>
          <w:szCs w:val="26"/>
          <w:lang w:val="uk-UA"/>
        </w:rPr>
        <w:t>ст. 4</w:t>
      </w:r>
      <w:r w:rsidR="009903F3" w:rsidRPr="009903F3">
        <w:rPr>
          <w:rFonts w:ascii="Times New Roman" w:hAnsi="Times New Roman"/>
          <w:sz w:val="26"/>
          <w:szCs w:val="26"/>
          <w:vertAlign w:val="superscript"/>
          <w:lang w:val="uk-UA"/>
        </w:rPr>
        <w:t xml:space="preserve">1 </w:t>
      </w:r>
      <w:r w:rsidR="003E194F" w:rsidRPr="009903F3">
        <w:rPr>
          <w:rFonts w:ascii="Times New Roman" w:hAnsi="Times New Roman"/>
          <w:sz w:val="26"/>
          <w:szCs w:val="26"/>
          <w:lang w:val="uk-UA"/>
        </w:rPr>
        <w:t>Закон</w:t>
      </w:r>
      <w:r w:rsidR="009903F3" w:rsidRPr="009903F3">
        <w:rPr>
          <w:rFonts w:ascii="Times New Roman" w:hAnsi="Times New Roman"/>
          <w:sz w:val="26"/>
          <w:szCs w:val="26"/>
          <w:lang w:val="uk-UA"/>
        </w:rPr>
        <w:t>у</w:t>
      </w:r>
      <w:r w:rsidR="003E194F" w:rsidRPr="009903F3">
        <w:rPr>
          <w:rFonts w:ascii="Times New Roman" w:hAnsi="Times New Roman"/>
          <w:sz w:val="26"/>
          <w:szCs w:val="26"/>
          <w:lang w:val="uk-UA"/>
        </w:rPr>
        <w:t xml:space="preserve"> України "Про дозвільну систему у сфері господарської діяльності"</w:t>
      </w:r>
      <w:r w:rsidR="009903F3" w:rsidRPr="009903F3">
        <w:rPr>
          <w:rFonts w:ascii="Times New Roman" w:hAnsi="Times New Roman"/>
          <w:sz w:val="26"/>
          <w:szCs w:val="26"/>
          <w:lang w:val="uk-UA"/>
        </w:rPr>
        <w:t xml:space="preserve">, </w:t>
      </w:r>
      <w:r w:rsidR="004F2BDE">
        <w:rPr>
          <w:rFonts w:ascii="Times New Roman" w:hAnsi="Times New Roman"/>
          <w:color w:val="000000"/>
          <w:sz w:val="26"/>
          <w:szCs w:val="26"/>
          <w:lang w:val="uk-UA"/>
        </w:rPr>
        <w:t>п</w:t>
      </w:r>
      <w:r w:rsidR="004C2E5C" w:rsidRPr="009903F3">
        <w:rPr>
          <w:rFonts w:ascii="Times New Roman" w:hAnsi="Times New Roman"/>
          <w:color w:val="000000"/>
          <w:sz w:val="26"/>
          <w:szCs w:val="26"/>
          <w:lang w:val="uk-UA"/>
        </w:rPr>
        <w:t>останов</w:t>
      </w:r>
      <w:r w:rsidR="009903F3" w:rsidRPr="009903F3">
        <w:rPr>
          <w:rFonts w:ascii="Times New Roman" w:hAnsi="Times New Roman"/>
          <w:color w:val="000000"/>
          <w:sz w:val="26"/>
          <w:szCs w:val="26"/>
          <w:lang w:val="uk-UA"/>
        </w:rPr>
        <w:t>ою</w:t>
      </w:r>
      <w:r w:rsidR="004C2E5C" w:rsidRPr="009903F3">
        <w:rPr>
          <w:rFonts w:ascii="Times New Roman" w:hAnsi="Times New Roman"/>
          <w:color w:val="000000"/>
          <w:sz w:val="26"/>
          <w:szCs w:val="26"/>
          <w:lang w:val="uk-UA"/>
        </w:rPr>
        <w:t xml:space="preserve"> Кабінету Міністрів України "Про затвердження Типових правил розміщення зовнішньої реклами" </w:t>
      </w:r>
      <w:r w:rsidR="004C2E5C" w:rsidRPr="009903F3">
        <w:rPr>
          <w:rFonts w:ascii="Times New Roman" w:hAnsi="Times New Roman"/>
          <w:sz w:val="26"/>
          <w:szCs w:val="26"/>
          <w:lang w:val="uk-UA"/>
        </w:rPr>
        <w:t>від 29.12.2003 № 2067 (із змінами)</w:t>
      </w:r>
      <w:r w:rsidR="00F11E51" w:rsidRPr="009903F3">
        <w:rPr>
          <w:rFonts w:ascii="Times New Roman" w:hAnsi="Times New Roman"/>
          <w:sz w:val="26"/>
          <w:szCs w:val="26"/>
          <w:lang w:val="uk-UA"/>
        </w:rPr>
        <w:t>,</w:t>
      </w:r>
      <w:r w:rsidR="000826EB" w:rsidRPr="009903F3">
        <w:rPr>
          <w:rFonts w:ascii="Times New Roman" w:hAnsi="Times New Roman"/>
          <w:sz w:val="26"/>
          <w:szCs w:val="26"/>
          <w:lang w:val="uk-UA"/>
        </w:rPr>
        <w:t xml:space="preserve"> виконавчий комітет Сквирської міської ради </w:t>
      </w:r>
    </w:p>
    <w:p w:rsidR="000826EB" w:rsidRPr="0047239E" w:rsidRDefault="000826EB" w:rsidP="000826EB">
      <w:pPr>
        <w:jc w:val="both"/>
        <w:rPr>
          <w:rFonts w:ascii="Times New Roman" w:eastAsia="Times New Roman" w:hAnsi="Times New Roman"/>
          <w:sz w:val="28"/>
          <w:szCs w:val="28"/>
          <w:lang w:val="uk-UA" w:eastAsia="ru-RU"/>
        </w:rPr>
      </w:pPr>
    </w:p>
    <w:p w:rsidR="000826EB" w:rsidRPr="0047239E" w:rsidRDefault="000826EB" w:rsidP="000826EB">
      <w:pPr>
        <w:rPr>
          <w:rFonts w:ascii="Times New Roman" w:hAnsi="Times New Roman"/>
          <w:b/>
          <w:sz w:val="28"/>
          <w:szCs w:val="28"/>
          <w:lang w:val="uk-UA"/>
        </w:rPr>
      </w:pPr>
      <w:r w:rsidRPr="0047239E">
        <w:rPr>
          <w:rFonts w:ascii="Times New Roman" w:hAnsi="Times New Roman"/>
          <w:b/>
          <w:sz w:val="28"/>
          <w:szCs w:val="28"/>
          <w:lang w:val="uk-UA"/>
        </w:rPr>
        <w:t>В И Р І Ш И В :</w:t>
      </w:r>
    </w:p>
    <w:p w:rsidR="000826EB" w:rsidRPr="0047239E" w:rsidRDefault="000826EB" w:rsidP="000826EB">
      <w:pPr>
        <w:jc w:val="center"/>
        <w:rPr>
          <w:rFonts w:ascii="Times New Roman" w:hAnsi="Times New Roman"/>
          <w:b/>
          <w:sz w:val="28"/>
          <w:szCs w:val="28"/>
          <w:lang w:val="uk-UA"/>
        </w:rPr>
      </w:pPr>
    </w:p>
    <w:p w:rsidR="009903F3" w:rsidRPr="00E72D0D" w:rsidRDefault="00E72D0D" w:rsidP="00E72D0D">
      <w:pPr>
        <w:shd w:val="clear" w:color="auto" w:fill="FFFFFF"/>
        <w:ind w:firstLine="567"/>
        <w:jc w:val="both"/>
        <w:rPr>
          <w:rFonts w:ascii="Times New Roman" w:hAnsi="Times New Roman"/>
          <w:color w:val="000000"/>
          <w:sz w:val="26"/>
          <w:szCs w:val="26"/>
          <w:shd w:val="clear" w:color="auto" w:fill="FFFFFF"/>
          <w:lang w:val="uk-UA"/>
        </w:rPr>
      </w:pPr>
      <w:r>
        <w:rPr>
          <w:rFonts w:ascii="Times New Roman" w:eastAsia="Times New Roman" w:hAnsi="Times New Roman"/>
          <w:sz w:val="26"/>
          <w:szCs w:val="26"/>
          <w:lang w:val="uk-UA" w:eastAsia="ru-RU"/>
        </w:rPr>
        <w:t xml:space="preserve">1. </w:t>
      </w:r>
      <w:r w:rsidR="00BB4762" w:rsidRPr="00E72D0D">
        <w:rPr>
          <w:rFonts w:ascii="Times New Roman" w:eastAsia="Times New Roman" w:hAnsi="Times New Roman"/>
          <w:sz w:val="26"/>
          <w:szCs w:val="26"/>
          <w:lang w:val="uk-UA" w:eastAsia="ru-RU"/>
        </w:rPr>
        <w:t xml:space="preserve">Анулювати </w:t>
      </w:r>
      <w:r w:rsidR="00BB4762" w:rsidRPr="00E72D0D">
        <w:rPr>
          <w:rFonts w:ascii="Times New Roman" w:hAnsi="Times New Roman"/>
          <w:color w:val="000000"/>
          <w:sz w:val="26"/>
          <w:szCs w:val="26"/>
          <w:shd w:val="clear" w:color="auto" w:fill="FFFFFF"/>
          <w:lang w:val="uk-UA"/>
        </w:rPr>
        <w:t xml:space="preserve">дозволи на розміщення зовнішньої реклами по вул. Рози Люксембург (нині </w:t>
      </w:r>
      <w:r w:rsidR="00BB4762" w:rsidRPr="00E72D0D">
        <w:rPr>
          <w:rFonts w:ascii="Times New Roman" w:hAnsi="Times New Roman"/>
          <w:color w:val="000000"/>
          <w:sz w:val="26"/>
          <w:szCs w:val="26"/>
          <w:lang w:val="uk-UA"/>
        </w:rPr>
        <w:t>вул. Липовецька)</w:t>
      </w:r>
      <w:r w:rsidR="00F6512E" w:rsidRPr="00E72D0D">
        <w:rPr>
          <w:rFonts w:ascii="Times New Roman" w:hAnsi="Times New Roman"/>
          <w:color w:val="000000"/>
          <w:sz w:val="26"/>
          <w:szCs w:val="26"/>
          <w:lang w:val="uk-UA"/>
        </w:rPr>
        <w:t xml:space="preserve"> біля будівлі ветлікарні</w:t>
      </w:r>
      <w:r w:rsidR="00BB4762" w:rsidRPr="00E72D0D">
        <w:rPr>
          <w:rFonts w:ascii="Times New Roman" w:hAnsi="Times New Roman"/>
          <w:color w:val="000000"/>
          <w:sz w:val="26"/>
          <w:szCs w:val="26"/>
          <w:lang w:val="uk-UA"/>
        </w:rPr>
        <w:t xml:space="preserve"> </w:t>
      </w:r>
      <w:r w:rsidR="00BB4762" w:rsidRPr="00E72D0D">
        <w:rPr>
          <w:rFonts w:ascii="Times New Roman" w:hAnsi="Times New Roman"/>
          <w:color w:val="000000"/>
          <w:sz w:val="26"/>
          <w:szCs w:val="26"/>
          <w:shd w:val="clear" w:color="auto" w:fill="FFFFFF"/>
          <w:lang w:val="uk-UA"/>
        </w:rPr>
        <w:t xml:space="preserve">та по вул. Леніна (нині </w:t>
      </w:r>
      <w:r w:rsidR="00BB4762" w:rsidRPr="00E72D0D">
        <w:rPr>
          <w:rFonts w:ascii="Times New Roman" w:hAnsi="Times New Roman"/>
          <w:color w:val="000000"/>
          <w:sz w:val="26"/>
          <w:szCs w:val="26"/>
          <w:lang w:val="uk-UA"/>
        </w:rPr>
        <w:t>вул. Соборна)</w:t>
      </w:r>
      <w:bookmarkStart w:id="0" w:name="_GoBack"/>
      <w:bookmarkEnd w:id="0"/>
      <w:r w:rsidR="00BB4762" w:rsidRPr="00E72D0D">
        <w:rPr>
          <w:rFonts w:ascii="Times New Roman" w:hAnsi="Times New Roman"/>
          <w:color w:val="000000"/>
          <w:sz w:val="26"/>
          <w:szCs w:val="26"/>
          <w:shd w:val="clear" w:color="auto" w:fill="FFFFFF"/>
          <w:lang w:val="uk-UA"/>
        </w:rPr>
        <w:t xml:space="preserve"> поряд з ТОВ «</w:t>
      </w:r>
      <w:proofErr w:type="spellStart"/>
      <w:r w:rsidR="00BB4762" w:rsidRPr="00E72D0D">
        <w:rPr>
          <w:rFonts w:ascii="Times New Roman" w:hAnsi="Times New Roman"/>
          <w:color w:val="000000"/>
          <w:sz w:val="26"/>
          <w:szCs w:val="26"/>
          <w:shd w:val="clear" w:color="auto" w:fill="FFFFFF"/>
          <w:lang w:val="uk-UA"/>
        </w:rPr>
        <w:t>Сквиратекс</w:t>
      </w:r>
      <w:proofErr w:type="spellEnd"/>
      <w:r w:rsidR="00BB4762" w:rsidRPr="00E72D0D">
        <w:rPr>
          <w:rFonts w:ascii="Times New Roman" w:hAnsi="Times New Roman"/>
          <w:color w:val="000000"/>
          <w:sz w:val="26"/>
          <w:szCs w:val="26"/>
          <w:shd w:val="clear" w:color="auto" w:fill="FFFFFF"/>
          <w:lang w:val="uk-UA"/>
        </w:rPr>
        <w:t xml:space="preserve">» в м. Сквира Білоцерківського району Київської області, що були надані згідно із </w:t>
      </w:r>
      <w:r w:rsidR="009903F3" w:rsidRPr="00E72D0D">
        <w:rPr>
          <w:rFonts w:ascii="Times New Roman" w:hAnsi="Times New Roman"/>
          <w:color w:val="000000"/>
          <w:sz w:val="26"/>
          <w:szCs w:val="26"/>
          <w:shd w:val="clear" w:color="auto" w:fill="FFFFFF"/>
          <w:lang w:val="uk-UA"/>
        </w:rPr>
        <w:t>рішення</w:t>
      </w:r>
      <w:r w:rsidR="00BB4762" w:rsidRPr="00E72D0D">
        <w:rPr>
          <w:rFonts w:ascii="Times New Roman" w:hAnsi="Times New Roman"/>
          <w:color w:val="000000"/>
          <w:sz w:val="26"/>
          <w:szCs w:val="26"/>
          <w:shd w:val="clear" w:color="auto" w:fill="FFFFFF"/>
          <w:lang w:val="uk-UA"/>
        </w:rPr>
        <w:t>м</w:t>
      </w:r>
      <w:r w:rsidR="009903F3" w:rsidRPr="00E72D0D">
        <w:rPr>
          <w:rFonts w:ascii="Times New Roman" w:hAnsi="Times New Roman"/>
          <w:color w:val="000000"/>
          <w:sz w:val="26"/>
          <w:szCs w:val="26"/>
          <w:shd w:val="clear" w:color="auto" w:fill="FFFFFF"/>
          <w:lang w:val="uk-UA"/>
        </w:rPr>
        <w:t xml:space="preserve"> виконавчого комітету Сквирської міської ради від 23.10.2008 року </w:t>
      </w:r>
      <w:r w:rsidR="009903F3" w:rsidRPr="00E72D0D">
        <w:rPr>
          <w:rFonts w:ascii="Times New Roman" w:eastAsia="Segoe UI Symbol" w:hAnsi="Times New Roman"/>
          <w:color w:val="000000"/>
          <w:sz w:val="26"/>
          <w:szCs w:val="26"/>
          <w:shd w:val="clear" w:color="auto" w:fill="FFFFFF"/>
          <w:lang w:val="uk-UA"/>
        </w:rPr>
        <w:t>№168</w:t>
      </w:r>
      <w:r w:rsidR="009903F3" w:rsidRPr="00E72D0D">
        <w:rPr>
          <w:rFonts w:ascii="Times New Roman" w:hAnsi="Times New Roman"/>
          <w:color w:val="000000"/>
          <w:sz w:val="26"/>
          <w:szCs w:val="26"/>
          <w:shd w:val="clear" w:color="auto" w:fill="FFFFFF"/>
          <w:lang w:val="uk-UA"/>
        </w:rPr>
        <w:t>.</w:t>
      </w:r>
    </w:p>
    <w:p w:rsidR="00F6512E" w:rsidRPr="00E72D0D" w:rsidRDefault="00E72D0D" w:rsidP="00E72D0D">
      <w:pPr>
        <w:shd w:val="clear" w:color="auto" w:fill="FFFFFF"/>
        <w:ind w:firstLine="567"/>
        <w:jc w:val="both"/>
        <w:rPr>
          <w:rFonts w:ascii="Times New Roman" w:hAnsi="Times New Roman"/>
          <w:color w:val="000000"/>
          <w:sz w:val="26"/>
          <w:szCs w:val="26"/>
          <w:shd w:val="clear" w:color="auto" w:fill="FFFFFF"/>
          <w:lang w:val="uk-UA"/>
        </w:rPr>
      </w:pPr>
      <w:r>
        <w:rPr>
          <w:rFonts w:ascii="Times New Roman" w:hAnsi="Times New Roman"/>
          <w:sz w:val="26"/>
          <w:szCs w:val="26"/>
          <w:lang w:val="uk-UA"/>
        </w:rPr>
        <w:t xml:space="preserve">2. </w:t>
      </w:r>
      <w:r w:rsidR="00F6512E" w:rsidRPr="00E72D0D">
        <w:rPr>
          <w:rFonts w:ascii="Times New Roman" w:hAnsi="Times New Roman"/>
          <w:sz w:val="26"/>
          <w:szCs w:val="26"/>
          <w:lang w:val="uk-UA"/>
        </w:rPr>
        <w:t xml:space="preserve">Визнати </w:t>
      </w:r>
      <w:r w:rsidR="00141160" w:rsidRPr="00E72D0D">
        <w:rPr>
          <w:rFonts w:ascii="Times New Roman" w:hAnsi="Times New Roman"/>
          <w:sz w:val="26"/>
          <w:szCs w:val="26"/>
          <w:lang w:val="uk-UA"/>
        </w:rPr>
        <w:t>т</w:t>
      </w:r>
      <w:r w:rsidR="00F6512E" w:rsidRPr="00E72D0D">
        <w:rPr>
          <w:rFonts w:ascii="Times New Roman" w:hAnsi="Times New Roman"/>
          <w:sz w:val="26"/>
          <w:szCs w:val="26"/>
          <w:lang w:val="uk-UA"/>
        </w:rPr>
        <w:t>ак</w:t>
      </w:r>
      <w:r w:rsidR="00141160" w:rsidRPr="00E72D0D">
        <w:rPr>
          <w:rFonts w:ascii="Times New Roman" w:hAnsi="Times New Roman"/>
          <w:sz w:val="26"/>
          <w:szCs w:val="26"/>
          <w:lang w:val="uk-UA"/>
        </w:rPr>
        <w:t>им</w:t>
      </w:r>
      <w:r w:rsidR="00F6512E" w:rsidRPr="00E72D0D">
        <w:rPr>
          <w:rFonts w:ascii="Times New Roman" w:hAnsi="Times New Roman"/>
          <w:sz w:val="26"/>
          <w:szCs w:val="26"/>
          <w:lang w:val="uk-UA"/>
        </w:rPr>
        <w:t>, що втратило чинність</w:t>
      </w:r>
      <w:r>
        <w:rPr>
          <w:rFonts w:ascii="Times New Roman" w:hAnsi="Times New Roman"/>
          <w:sz w:val="26"/>
          <w:szCs w:val="26"/>
          <w:lang w:val="uk-UA"/>
        </w:rPr>
        <w:t>,</w:t>
      </w:r>
      <w:r w:rsidR="00F6512E" w:rsidRPr="00E72D0D">
        <w:rPr>
          <w:rFonts w:ascii="Times New Roman" w:hAnsi="Times New Roman"/>
          <w:sz w:val="26"/>
          <w:szCs w:val="26"/>
          <w:lang w:val="uk-UA"/>
        </w:rPr>
        <w:t xml:space="preserve"> </w:t>
      </w:r>
      <w:r w:rsidR="00F6512E" w:rsidRPr="00E72D0D">
        <w:rPr>
          <w:rFonts w:ascii="Times New Roman" w:hAnsi="Times New Roman"/>
          <w:color w:val="000000"/>
          <w:sz w:val="26"/>
          <w:szCs w:val="26"/>
          <w:shd w:val="clear" w:color="auto" w:fill="FFFFFF"/>
          <w:lang w:val="uk-UA"/>
        </w:rPr>
        <w:t xml:space="preserve">рішення виконавчого комітету Сквирської міської ради від 23.10.2008 </w:t>
      </w:r>
      <w:r w:rsidR="00F6512E" w:rsidRPr="00E72D0D">
        <w:rPr>
          <w:rFonts w:ascii="Times New Roman" w:eastAsia="Segoe UI Symbol" w:hAnsi="Times New Roman"/>
          <w:color w:val="000000"/>
          <w:sz w:val="26"/>
          <w:szCs w:val="26"/>
          <w:shd w:val="clear" w:color="auto" w:fill="FFFFFF"/>
          <w:lang w:val="uk-UA"/>
        </w:rPr>
        <w:t>№168 «Про надання дозволу на розміщення зовнішньої реклами»</w:t>
      </w:r>
      <w:r w:rsidR="00F6512E" w:rsidRPr="00E72D0D">
        <w:rPr>
          <w:rFonts w:ascii="Times New Roman" w:hAnsi="Times New Roman"/>
          <w:color w:val="000000"/>
          <w:sz w:val="26"/>
          <w:szCs w:val="26"/>
          <w:shd w:val="clear" w:color="auto" w:fill="FFFFFF"/>
          <w:lang w:val="uk-UA"/>
        </w:rPr>
        <w:t>.</w:t>
      </w:r>
    </w:p>
    <w:p w:rsidR="000826EB" w:rsidRPr="00E72D0D" w:rsidRDefault="00E72D0D" w:rsidP="00E72D0D">
      <w:pPr>
        <w:shd w:val="clear" w:color="auto" w:fill="FFFFFF"/>
        <w:ind w:firstLine="567"/>
        <w:jc w:val="both"/>
        <w:rPr>
          <w:rFonts w:ascii="Times New Roman" w:hAnsi="Times New Roman"/>
          <w:color w:val="000000"/>
          <w:sz w:val="26"/>
          <w:szCs w:val="26"/>
          <w:shd w:val="clear" w:color="auto" w:fill="FFFFFF"/>
          <w:lang w:val="uk-UA"/>
        </w:rPr>
      </w:pPr>
      <w:r>
        <w:rPr>
          <w:rFonts w:ascii="Times New Roman" w:hAnsi="Times New Roman"/>
          <w:sz w:val="26"/>
          <w:szCs w:val="26"/>
          <w:lang w:val="uk-UA"/>
        </w:rPr>
        <w:t xml:space="preserve">3. </w:t>
      </w:r>
      <w:r w:rsidR="000826EB" w:rsidRPr="00E72D0D">
        <w:rPr>
          <w:rFonts w:ascii="Times New Roman" w:hAnsi="Times New Roman"/>
          <w:sz w:val="26"/>
          <w:szCs w:val="26"/>
          <w:lang w:val="uk-UA"/>
        </w:rPr>
        <w:t xml:space="preserve">Контроль за виконанням рішення покласти </w:t>
      </w:r>
      <w:r w:rsidR="008A22C2" w:rsidRPr="00E72D0D">
        <w:rPr>
          <w:rFonts w:ascii="Times New Roman" w:hAnsi="Times New Roman"/>
          <w:sz w:val="26"/>
          <w:szCs w:val="26"/>
          <w:lang w:val="uk-UA"/>
        </w:rPr>
        <w:t xml:space="preserve">на </w:t>
      </w:r>
      <w:r w:rsidR="00F6512E" w:rsidRPr="00E72D0D">
        <w:rPr>
          <w:rFonts w:ascii="Times New Roman" w:hAnsi="Times New Roman"/>
          <w:sz w:val="26"/>
          <w:szCs w:val="26"/>
          <w:lang w:val="uk-UA"/>
        </w:rPr>
        <w:t>заступника міської голови Олександра Гнатюка</w:t>
      </w:r>
      <w:r w:rsidR="000826EB" w:rsidRPr="00E72D0D">
        <w:rPr>
          <w:rFonts w:ascii="Times New Roman" w:hAnsi="Times New Roman"/>
          <w:sz w:val="26"/>
          <w:szCs w:val="26"/>
        </w:rPr>
        <w:t>.</w:t>
      </w:r>
    </w:p>
    <w:p w:rsidR="000826EB" w:rsidRDefault="000826EB"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sectPr w:rsidR="00911083" w:rsidSect="007162E2">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16" w:rsidRDefault="00721716">
      <w:r>
        <w:separator/>
      </w:r>
    </w:p>
  </w:endnote>
  <w:endnote w:type="continuationSeparator" w:id="0">
    <w:p w:rsidR="00721716" w:rsidRDefault="0072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ntiqua">
    <w:altName w:val="Cambria"/>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16" w:rsidRDefault="00721716">
      <w:r>
        <w:separator/>
      </w:r>
    </w:p>
  </w:footnote>
  <w:footnote w:type="continuationSeparator" w:id="0">
    <w:p w:rsidR="00721716" w:rsidRDefault="007217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E24390F"/>
    <w:multiLevelType w:val="hybridMultilevel"/>
    <w:tmpl w:val="55DE7AB2"/>
    <w:lvl w:ilvl="0" w:tplc="75C0EA68">
      <w:start w:val="1"/>
      <w:numFmt w:val="bullet"/>
      <w:lvlText w:val="-"/>
      <w:lvlJc w:val="left"/>
      <w:pPr>
        <w:tabs>
          <w:tab w:val="num" w:pos="850"/>
        </w:tabs>
        <w:ind w:left="850" w:hanging="170"/>
      </w:pPr>
      <w:rPr>
        <w:rFonts w:ascii="Courier New" w:hAnsi="Courier New"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6"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2877AF9"/>
    <w:multiLevelType w:val="hybridMultilevel"/>
    <w:tmpl w:val="6B1C92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9"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BD41731"/>
    <w:multiLevelType w:val="hybridMultilevel"/>
    <w:tmpl w:val="4B2AD8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3"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6"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7"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8"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3"/>
  </w:num>
  <w:num w:numId="2">
    <w:abstractNumId w:val="15"/>
  </w:num>
  <w:num w:numId="3">
    <w:abstractNumId w:val="8"/>
  </w:num>
  <w:num w:numId="4">
    <w:abstractNumId w:val="3"/>
  </w:num>
  <w:num w:numId="5">
    <w:abstractNumId w:val="9"/>
  </w:num>
  <w:num w:numId="6">
    <w:abstractNumId w:val="22"/>
  </w:num>
  <w:num w:numId="7">
    <w:abstractNumId w:val="13"/>
  </w:num>
  <w:num w:numId="8">
    <w:abstractNumId w:val="19"/>
  </w:num>
  <w:num w:numId="9">
    <w:abstractNumId w:val="16"/>
  </w:num>
  <w:num w:numId="10">
    <w:abstractNumId w:val="11"/>
  </w:num>
  <w:num w:numId="11">
    <w:abstractNumId w:val="21"/>
  </w:num>
  <w:num w:numId="12">
    <w:abstractNumId w:val="14"/>
  </w:num>
  <w:num w:numId="13">
    <w:abstractNumId w:val="4"/>
  </w:num>
  <w:num w:numId="14">
    <w:abstractNumId w:val="25"/>
  </w:num>
  <w:num w:numId="15">
    <w:abstractNumId w:val="20"/>
  </w:num>
  <w:num w:numId="16">
    <w:abstractNumId w:val="6"/>
  </w:num>
  <w:num w:numId="17">
    <w:abstractNumId w:val="18"/>
  </w:num>
  <w:num w:numId="18">
    <w:abstractNumId w:val="17"/>
  </w:num>
  <w:num w:numId="19">
    <w:abstractNumId w:val="12"/>
  </w:num>
  <w:num w:numId="20">
    <w:abstractNumId w:val="26"/>
  </w:num>
  <w:num w:numId="21">
    <w:abstractNumId w:val="24"/>
  </w:num>
  <w:num w:numId="22">
    <w:abstractNumId w:val="7"/>
  </w:num>
  <w:num w:numId="23">
    <w:abstractNumId w:val="10"/>
  </w:num>
  <w:num w:numId="2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60"/>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94F"/>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1C1D"/>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27C"/>
    <w:rsid w:val="00463770"/>
    <w:rsid w:val="00463796"/>
    <w:rsid w:val="00463F0D"/>
    <w:rsid w:val="00464178"/>
    <w:rsid w:val="00464A0E"/>
    <w:rsid w:val="004656C6"/>
    <w:rsid w:val="00465862"/>
    <w:rsid w:val="00466116"/>
    <w:rsid w:val="004667F1"/>
    <w:rsid w:val="00466AF0"/>
    <w:rsid w:val="00467004"/>
    <w:rsid w:val="0046765F"/>
    <w:rsid w:val="00467917"/>
    <w:rsid w:val="00467F5A"/>
    <w:rsid w:val="00470478"/>
    <w:rsid w:val="00470714"/>
    <w:rsid w:val="0047160C"/>
    <w:rsid w:val="0047239E"/>
    <w:rsid w:val="00472476"/>
    <w:rsid w:val="00472928"/>
    <w:rsid w:val="00472C86"/>
    <w:rsid w:val="004733C8"/>
    <w:rsid w:val="004734D3"/>
    <w:rsid w:val="00473C7B"/>
    <w:rsid w:val="00474522"/>
    <w:rsid w:val="004749C6"/>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4F7F"/>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2E5C"/>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BDE"/>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050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190"/>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3DBC"/>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4A92"/>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2E2"/>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716"/>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4D1"/>
    <w:rsid w:val="007E3859"/>
    <w:rsid w:val="007E3BA8"/>
    <w:rsid w:val="007E465A"/>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6759"/>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3F0"/>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3F3"/>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6F8"/>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5E4F"/>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62"/>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1BB"/>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4B9E"/>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C4"/>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2B7"/>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D0D"/>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512E"/>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75054"/>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о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1ACCE-6F98-4E08-AD17-2CF1AC4D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387</Words>
  <Characters>2212</Characters>
  <Application>Microsoft Office Word</Application>
  <DocSecurity>0</DocSecurity>
  <Lines>18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17</cp:revision>
  <cp:lastPrinted>2023-04-04T09:48:00Z</cp:lastPrinted>
  <dcterms:created xsi:type="dcterms:W3CDTF">2023-03-30T09:00:00Z</dcterms:created>
  <dcterms:modified xsi:type="dcterms:W3CDTF">2023-04-04T09:49:00Z</dcterms:modified>
</cp:coreProperties>
</file>